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3D" w:rsidRDefault="00A43D46" w:rsidP="00A43D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36440179"/>
      <w:r w:rsidRPr="00A43D46">
        <w:rPr>
          <w:rFonts w:ascii="Times New Roman" w:hAnsi="Times New Roman" w:cs="Times New Roman"/>
          <w:b/>
          <w:sz w:val="20"/>
          <w:szCs w:val="20"/>
        </w:rPr>
        <w:t xml:space="preserve">FORMULARZ </w:t>
      </w:r>
    </w:p>
    <w:p w:rsidR="00A43D46" w:rsidRPr="00A43D46" w:rsidRDefault="00A43D46" w:rsidP="00A43D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183D" w:rsidRPr="00A43D46" w:rsidRDefault="0005183D" w:rsidP="000518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43D46">
        <w:rPr>
          <w:rFonts w:ascii="Times New Roman" w:hAnsi="Times New Roman" w:cs="Times New Roman"/>
          <w:b/>
          <w:sz w:val="20"/>
          <w:szCs w:val="20"/>
        </w:rPr>
        <w:t>DANE IDENTYFIKUJĄCE</w:t>
      </w:r>
      <w:r w:rsidR="00535F3A">
        <w:rPr>
          <w:rFonts w:ascii="Times New Roman" w:hAnsi="Times New Roman" w:cs="Times New Roman"/>
          <w:b/>
          <w:sz w:val="20"/>
          <w:szCs w:val="20"/>
        </w:rPr>
        <w:t xml:space="preserve"> USŁUGODAWCĘ - </w:t>
      </w:r>
      <w:r w:rsidR="00B0169D">
        <w:rPr>
          <w:rFonts w:ascii="Times New Roman" w:hAnsi="Times New Roman" w:cs="Times New Roman"/>
          <w:b/>
          <w:sz w:val="20"/>
          <w:szCs w:val="20"/>
        </w:rPr>
        <w:t>INSTYTUCJĘ OTOCZENIA BIZNESU</w:t>
      </w:r>
      <w:r w:rsidR="00535F3A">
        <w:rPr>
          <w:rFonts w:ascii="Times New Roman" w:hAnsi="Times New Roman" w:cs="Times New Roman"/>
          <w:b/>
          <w:sz w:val="20"/>
          <w:szCs w:val="20"/>
        </w:rPr>
        <w:t>/ UCZELNIĘ WYŻSZĄ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18"/>
        <w:gridCol w:w="6968"/>
      </w:tblGrid>
      <w:tr w:rsidR="0005183D" w:rsidRPr="00A43D46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2167C7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1" w:name="_Hlk534957513"/>
            <w:r w:rsidRPr="00B43CAA">
              <w:rPr>
                <w:rFonts w:ascii="Times New Roman" w:hAnsi="Times New Roman" w:cs="Times New Roman"/>
                <w:szCs w:val="20"/>
              </w:rPr>
              <w:t xml:space="preserve">Nazwa </w:t>
            </w:r>
            <w:r w:rsidR="000340F0">
              <w:rPr>
                <w:rFonts w:ascii="Times New Roman" w:hAnsi="Times New Roman" w:cs="Times New Roman"/>
                <w:szCs w:val="20"/>
              </w:rPr>
              <w:t>instytucji</w:t>
            </w:r>
            <w:r w:rsidRPr="00A43D46">
              <w:rPr>
                <w:rFonts w:ascii="Times New Roman" w:hAnsi="Times New Roman" w:cs="Times New Roman"/>
                <w:szCs w:val="20"/>
              </w:rPr>
              <w:t xml:space="preserve"> zgodnie z dokumentem rejestrowym</w:t>
            </w:r>
          </w:p>
        </w:tc>
        <w:tc>
          <w:tcPr>
            <w:tcW w:w="6968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Stowarzyszenie Integracja i Rozwój</w:t>
            </w:r>
          </w:p>
        </w:tc>
      </w:tr>
      <w:bookmarkEnd w:id="1"/>
      <w:tr w:rsidR="0005183D" w:rsidRPr="00A43D46" w:rsidTr="002167C7">
        <w:trPr>
          <w:trHeight w:val="492"/>
        </w:trPr>
        <w:tc>
          <w:tcPr>
            <w:tcW w:w="2518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Imię i nazwisko osoby kontaktowej</w:t>
            </w:r>
          </w:p>
        </w:tc>
        <w:tc>
          <w:tcPr>
            <w:tcW w:w="6968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Cycuła</w:t>
            </w:r>
            <w:proofErr w:type="spellEnd"/>
          </w:p>
        </w:tc>
      </w:tr>
      <w:tr w:rsidR="0005183D" w:rsidRPr="00A43D46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Telefon kontaktowy</w:t>
            </w:r>
          </w:p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68" w:type="dxa"/>
            <w:shd w:val="clear" w:color="auto" w:fill="auto"/>
          </w:tcPr>
          <w:p w:rsidR="0005183D" w:rsidRPr="00A43D46" w:rsidRDefault="00E4330A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41 361 04 92</w:t>
            </w:r>
          </w:p>
        </w:tc>
      </w:tr>
      <w:tr w:rsidR="0005183D" w:rsidRPr="00A43D46" w:rsidTr="00325580">
        <w:tc>
          <w:tcPr>
            <w:tcW w:w="2518" w:type="dxa"/>
            <w:shd w:val="clear" w:color="auto" w:fill="D9D9D9" w:themeFill="background1" w:themeFillShade="D9"/>
          </w:tcPr>
          <w:p w:rsidR="0005183D" w:rsidRPr="00A43D46" w:rsidRDefault="00325580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Strona www/ </w:t>
            </w:r>
            <w:r w:rsidR="0005183D" w:rsidRPr="00A43D46">
              <w:rPr>
                <w:rFonts w:ascii="Times New Roman" w:hAnsi="Times New Roman" w:cs="Times New Roman"/>
                <w:szCs w:val="20"/>
              </w:rPr>
              <w:t>E-mail</w:t>
            </w:r>
          </w:p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68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www.sir.com.pl</w:t>
            </w:r>
          </w:p>
        </w:tc>
      </w:tr>
    </w:tbl>
    <w:p w:rsidR="0005183D" w:rsidRDefault="0005183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14"/>
        <w:gridCol w:w="6572"/>
      </w:tblGrid>
      <w:tr w:rsidR="0005183D" w:rsidRPr="00A43D46" w:rsidTr="00742F9A">
        <w:trPr>
          <w:trHeight w:val="583"/>
        </w:trPr>
        <w:tc>
          <w:tcPr>
            <w:tcW w:w="9486" w:type="dxa"/>
            <w:gridSpan w:val="2"/>
            <w:shd w:val="clear" w:color="auto" w:fill="D9D9D9" w:themeFill="background1" w:themeFillShade="D9"/>
          </w:tcPr>
          <w:p w:rsidR="0005183D" w:rsidRPr="00765879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765879">
              <w:rPr>
                <w:rFonts w:ascii="Times New Roman" w:hAnsi="Times New Roman" w:cs="Times New Roman"/>
                <w:b/>
                <w:szCs w:val="20"/>
              </w:rPr>
              <w:t>Adres siedziby lub stałego miejsca wykonywania działalności zgodnie z dokumentem rejestrowym</w:t>
            </w:r>
          </w:p>
        </w:tc>
      </w:tr>
      <w:tr w:rsidR="004161B3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4161B3" w:rsidRPr="00A43D46" w:rsidRDefault="004161B3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Kraj</w:t>
            </w:r>
          </w:p>
        </w:tc>
        <w:tc>
          <w:tcPr>
            <w:tcW w:w="6572" w:type="dxa"/>
            <w:shd w:val="clear" w:color="auto" w:fill="auto"/>
          </w:tcPr>
          <w:p w:rsidR="004161B3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Polska</w:t>
            </w:r>
          </w:p>
        </w:tc>
      </w:tr>
      <w:tr w:rsidR="0005183D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Województwo</w:t>
            </w:r>
          </w:p>
        </w:tc>
        <w:tc>
          <w:tcPr>
            <w:tcW w:w="6572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Świętokrzyskie</w:t>
            </w:r>
          </w:p>
        </w:tc>
      </w:tr>
      <w:tr w:rsidR="0005183D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Gmina</w:t>
            </w:r>
            <w:r w:rsidR="00BB2FE3">
              <w:rPr>
                <w:rFonts w:ascii="Times New Roman" w:hAnsi="Times New Roman" w:cs="Times New Roman"/>
                <w:szCs w:val="20"/>
              </w:rPr>
              <w:t>/ Powiat</w:t>
            </w:r>
          </w:p>
        </w:tc>
        <w:tc>
          <w:tcPr>
            <w:tcW w:w="6572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Kielce</w:t>
            </w:r>
          </w:p>
        </w:tc>
      </w:tr>
      <w:tr w:rsidR="0005183D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Miejscowość</w:t>
            </w:r>
            <w:r w:rsidR="00BB2FE3">
              <w:rPr>
                <w:rFonts w:ascii="Times New Roman" w:hAnsi="Times New Roman" w:cs="Times New Roman"/>
                <w:szCs w:val="20"/>
              </w:rPr>
              <w:t>/ Kod pocztowy</w:t>
            </w:r>
          </w:p>
        </w:tc>
        <w:tc>
          <w:tcPr>
            <w:tcW w:w="6572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Kielce</w:t>
            </w:r>
          </w:p>
        </w:tc>
      </w:tr>
      <w:tr w:rsidR="0005183D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Ulica</w:t>
            </w:r>
          </w:p>
          <w:p w:rsidR="00BB2FE3" w:rsidRPr="00A43D46" w:rsidRDefault="00BB2FE3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Numer budynku</w:t>
            </w:r>
            <w:r>
              <w:rPr>
                <w:rFonts w:ascii="Times New Roman" w:hAnsi="Times New Roman" w:cs="Times New Roman"/>
                <w:szCs w:val="20"/>
              </w:rPr>
              <w:t>/ lokalu</w:t>
            </w:r>
          </w:p>
        </w:tc>
        <w:tc>
          <w:tcPr>
            <w:tcW w:w="6572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Warszawska 27/1</w:t>
            </w:r>
          </w:p>
        </w:tc>
      </w:tr>
      <w:tr w:rsidR="0005183D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05183D" w:rsidRPr="00A43D46" w:rsidRDefault="0005183D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NIP</w:t>
            </w:r>
          </w:p>
        </w:tc>
        <w:tc>
          <w:tcPr>
            <w:tcW w:w="6572" w:type="dxa"/>
            <w:shd w:val="clear" w:color="auto" w:fill="auto"/>
          </w:tcPr>
          <w:p w:rsidR="0005183D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959-14-83-005</w:t>
            </w:r>
          </w:p>
        </w:tc>
      </w:tr>
      <w:tr w:rsidR="00B43CAA" w:rsidRPr="00A43D46" w:rsidTr="00742F9A">
        <w:trPr>
          <w:trHeight w:val="583"/>
        </w:trPr>
        <w:tc>
          <w:tcPr>
            <w:tcW w:w="2914" w:type="dxa"/>
            <w:shd w:val="clear" w:color="auto" w:fill="D9D9D9" w:themeFill="background1" w:themeFillShade="D9"/>
          </w:tcPr>
          <w:p w:rsidR="00B43CAA" w:rsidRPr="00A43D46" w:rsidRDefault="00B43CAA" w:rsidP="006313B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Data rozpoczęcia działalności</w:t>
            </w:r>
            <w:r w:rsidR="00535F3A">
              <w:rPr>
                <w:rFonts w:ascii="Times New Roman" w:hAnsi="Times New Roman" w:cs="Times New Roman"/>
                <w:szCs w:val="20"/>
              </w:rPr>
              <w:t xml:space="preserve"> (zgodnie z dokumentem rejestrowym)</w:t>
            </w:r>
          </w:p>
        </w:tc>
        <w:tc>
          <w:tcPr>
            <w:tcW w:w="6572" w:type="dxa"/>
            <w:shd w:val="clear" w:color="auto" w:fill="auto"/>
          </w:tcPr>
          <w:p w:rsidR="00B43CAA" w:rsidRPr="00A43D46" w:rsidRDefault="00D61915" w:rsidP="006313B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21.06.2001</w:t>
            </w:r>
          </w:p>
        </w:tc>
      </w:tr>
    </w:tbl>
    <w:p w:rsidR="0005183D" w:rsidRPr="00A43D46" w:rsidRDefault="0005183D" w:rsidP="000518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5183D" w:rsidRPr="00BB2FE3" w:rsidRDefault="000340F0" w:rsidP="00687750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OPIS </w:t>
      </w:r>
      <w:r w:rsidR="00687750">
        <w:rPr>
          <w:rFonts w:ascii="Times New Roman" w:hAnsi="Times New Roman" w:cs="Times New Roman"/>
          <w:b/>
          <w:sz w:val="20"/>
          <w:szCs w:val="20"/>
        </w:rPr>
        <w:t xml:space="preserve">DOTYCHCZASOWEJ </w:t>
      </w:r>
      <w:r>
        <w:rPr>
          <w:rFonts w:ascii="Times New Roman" w:hAnsi="Times New Roman" w:cs="Times New Roman"/>
          <w:b/>
          <w:sz w:val="20"/>
          <w:szCs w:val="20"/>
        </w:rPr>
        <w:t>DZIAŁALNOŚCI</w:t>
      </w:r>
      <w:r w:rsidR="00535F3A">
        <w:rPr>
          <w:rFonts w:ascii="Times New Roman" w:hAnsi="Times New Roman" w:cs="Times New Roman"/>
          <w:b/>
          <w:sz w:val="20"/>
          <w:szCs w:val="20"/>
        </w:rPr>
        <w:t xml:space="preserve"> USŁUGODAWCY - INSTYTUCJI OTOCZENIA BIZNESU/ UCZELNI WYŻSZEJ </w:t>
      </w:r>
      <w:r w:rsidR="0005183D" w:rsidRPr="00535F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2BDD" w:rsidRPr="00535F3A">
        <w:rPr>
          <w:rFonts w:ascii="Times New Roman" w:hAnsi="Times New Roman" w:cs="Times New Roman"/>
          <w:sz w:val="20"/>
          <w:szCs w:val="20"/>
        </w:rPr>
        <w:t>(</w:t>
      </w:r>
      <w:r w:rsidR="00535F3A" w:rsidRPr="00535F3A">
        <w:rPr>
          <w:rFonts w:ascii="Times New Roman" w:hAnsi="Times New Roman" w:cs="Times New Roman"/>
          <w:sz w:val="20"/>
          <w:szCs w:val="20"/>
        </w:rPr>
        <w:t xml:space="preserve"> do 5 000 znaków,</w:t>
      </w:r>
      <w:r w:rsidR="00CC2BDD" w:rsidRPr="00535F3A">
        <w:rPr>
          <w:rFonts w:ascii="Times New Roman" w:hAnsi="Times New Roman" w:cs="Times New Roman"/>
          <w:sz w:val="20"/>
          <w:szCs w:val="20"/>
        </w:rPr>
        <w:t xml:space="preserve"> </w:t>
      </w:r>
      <w:r w:rsidR="00687750">
        <w:rPr>
          <w:rFonts w:ascii="Times New Roman" w:hAnsi="Times New Roman" w:cs="Times New Roman"/>
          <w:sz w:val="20"/>
          <w:szCs w:val="20"/>
        </w:rPr>
        <w:t xml:space="preserve">opisać doświadczenie działalności na rynku, w tym m.in. w realizacji min. 5 usług doradczych na rzecz MŚP w okresie ostatnich 3 lat, dodatkowo jeśli dotyczy opisać </w:t>
      </w:r>
      <w:r w:rsidR="00CC2BDD" w:rsidRPr="00535F3A">
        <w:rPr>
          <w:rFonts w:ascii="Times New Roman" w:hAnsi="Times New Roman" w:cs="Times New Roman"/>
          <w:sz w:val="20"/>
          <w:szCs w:val="20"/>
        </w:rPr>
        <w:t>posiadane licencje, akredytacje, certyfikaty lub inny dokument poświadczający uprawnienia podmiotu do świadczenia usług  doradczych)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86"/>
      </w:tblGrid>
      <w:tr w:rsidR="0005183D" w:rsidRPr="00384BA1" w:rsidTr="006313BA">
        <w:trPr>
          <w:trHeight w:val="2550"/>
        </w:trPr>
        <w:tc>
          <w:tcPr>
            <w:tcW w:w="9072" w:type="dxa"/>
            <w:shd w:val="clear" w:color="auto" w:fill="auto"/>
          </w:tcPr>
          <w:p w:rsidR="0005183D" w:rsidRPr="00380653" w:rsidRDefault="00D61915" w:rsidP="00D61915">
            <w:pPr>
              <w:pStyle w:val="Akapitzlist"/>
              <w:spacing w:after="0" w:line="240" w:lineRule="auto"/>
              <w:ind w:left="0"/>
              <w:jc w:val="both"/>
              <w:rPr>
                <w:rStyle w:val="Pogrubienie"/>
                <w:rFonts w:cstheme="minorHAnsi"/>
                <w:b w:val="0"/>
              </w:rPr>
            </w:pPr>
            <w:bookmarkStart w:id="2" w:name="_Hlk1385659"/>
            <w:r w:rsidRPr="00380653">
              <w:rPr>
                <w:rFonts w:cstheme="minorHAnsi"/>
              </w:rPr>
              <w:t>Stowarzyszenie Integracja i Rozwój zostało</w:t>
            </w:r>
            <w:r w:rsidRPr="00380653">
              <w:rPr>
                <w:rStyle w:val="Pogrubienie"/>
                <w:rFonts w:cstheme="minorHAnsi"/>
              </w:rPr>
              <w:t xml:space="preserve"> </w:t>
            </w:r>
            <w:r w:rsidRPr="00380653">
              <w:rPr>
                <w:rStyle w:val="Pogrubienie"/>
                <w:rFonts w:cstheme="minorHAnsi"/>
                <w:b w:val="0"/>
              </w:rPr>
              <w:t>powołane 21 czerwca 2001 r</w:t>
            </w:r>
            <w:r w:rsidRPr="00380653">
              <w:rPr>
                <w:rFonts w:cstheme="minorHAnsi"/>
                <w:b/>
              </w:rPr>
              <w:t>.</w:t>
            </w:r>
            <w:r w:rsidRPr="00380653">
              <w:rPr>
                <w:rFonts w:cstheme="minorHAnsi"/>
              </w:rPr>
              <w:t xml:space="preserve"> przez osoby dostrzegające potrzebę istnienia takiego podmiotu w regionie, jednocześnie już mające doświadczenie we wdrażaniu projektów finansowanych z zagranicznych funduszy pomocowych takich jak: PHARE, US AID, </w:t>
            </w:r>
            <w:proofErr w:type="spellStart"/>
            <w:r w:rsidRPr="00380653">
              <w:rPr>
                <w:rFonts w:cstheme="minorHAnsi"/>
              </w:rPr>
              <w:t>Know</w:t>
            </w:r>
            <w:proofErr w:type="spellEnd"/>
            <w:r w:rsidRPr="00380653">
              <w:rPr>
                <w:rFonts w:cstheme="minorHAnsi"/>
              </w:rPr>
              <w:t xml:space="preserve"> How Fund, Bank Światowy i Europejski Bank Odbudowy i Rozwoju. Od tego czasu zrealizowało kilkadziesiąt projektów, współpracując z rzeszą partnerów z kraju i ze świata. A wszystko to w ramach działalności statutowej, która obejmuje ogromny zakres aktywności. Podejmowanymi działaniami staramy się odpowiadać na zapotrzebowania współczesnego społeczeństwa,   jednocześnie zmieniać politykę lokalną i narodową. Naszymi priorytetami są: </w:t>
            </w:r>
            <w:r w:rsidRPr="00380653">
              <w:rPr>
                <w:rStyle w:val="Pogrubienie"/>
                <w:rFonts w:cstheme="minorHAnsi"/>
                <w:b w:val="0"/>
              </w:rPr>
              <w:t>rozwój i wsparcie przedsiębiorczości oraz działanie na rzecz</w:t>
            </w:r>
            <w:r w:rsidRPr="00380653">
              <w:rPr>
                <w:rFonts w:cstheme="minorHAnsi"/>
                <w:b/>
              </w:rPr>
              <w:t xml:space="preserve"> </w:t>
            </w:r>
            <w:r w:rsidRPr="00380653">
              <w:rPr>
                <w:rStyle w:val="Pogrubienie"/>
                <w:rFonts w:cstheme="minorHAnsi"/>
                <w:b w:val="0"/>
              </w:rPr>
              <w:t xml:space="preserve">ekonomii społecznej. W ciągu ostatnich 3 lat pracownicy Stowarzyszenia zrealizowali </w:t>
            </w:r>
            <w:r w:rsidR="0072308B" w:rsidRPr="00380653">
              <w:rPr>
                <w:rStyle w:val="Pogrubienie"/>
                <w:rFonts w:cstheme="minorHAnsi"/>
                <w:b w:val="0"/>
              </w:rPr>
              <w:t>kilkadziesiąt</w:t>
            </w:r>
            <w:r w:rsidRPr="00380653">
              <w:rPr>
                <w:rStyle w:val="Pogrubienie"/>
                <w:rFonts w:cstheme="minorHAnsi"/>
                <w:b w:val="0"/>
              </w:rPr>
              <w:t xml:space="preserve"> usług doradczych na rzecz MŚP</w:t>
            </w:r>
            <w:r w:rsidR="00613CB2" w:rsidRPr="00380653">
              <w:rPr>
                <w:rStyle w:val="Pogrubienie"/>
                <w:rFonts w:cstheme="minorHAnsi"/>
                <w:b w:val="0"/>
              </w:rPr>
              <w:t xml:space="preserve"> oraz</w:t>
            </w:r>
            <w:r w:rsidR="00613CB2" w:rsidRPr="00380653">
              <w:rPr>
                <w:rStyle w:val="Pogrubienie"/>
                <w:rFonts w:cstheme="minorHAnsi"/>
              </w:rPr>
              <w:t xml:space="preserve"> </w:t>
            </w:r>
            <w:r w:rsidR="00613CB2" w:rsidRPr="00380653">
              <w:rPr>
                <w:rStyle w:val="Pogrubienie"/>
                <w:rFonts w:cstheme="minorHAnsi"/>
                <w:b w:val="0"/>
              </w:rPr>
              <w:t xml:space="preserve">podmiotów </w:t>
            </w:r>
            <w:r w:rsidR="0054790F" w:rsidRPr="00380653">
              <w:rPr>
                <w:rStyle w:val="Pogrubienie"/>
                <w:rFonts w:cstheme="minorHAnsi"/>
                <w:b w:val="0"/>
              </w:rPr>
              <w:t>ekonomii społecznej</w:t>
            </w:r>
            <w:r w:rsidR="00613CB2" w:rsidRPr="00380653">
              <w:rPr>
                <w:rStyle w:val="Pogrubienie"/>
                <w:rFonts w:cstheme="minorHAnsi"/>
                <w:b w:val="0"/>
              </w:rPr>
              <w:t xml:space="preserve"> prowadzących działalność gospodarczą</w:t>
            </w:r>
            <w:r w:rsidR="00613CB2" w:rsidRPr="00380653">
              <w:rPr>
                <w:rStyle w:val="Pogrubienie"/>
                <w:rFonts w:cstheme="minorHAnsi"/>
              </w:rPr>
              <w:t xml:space="preserve"> </w:t>
            </w:r>
            <w:r w:rsidRPr="00380653">
              <w:rPr>
                <w:rStyle w:val="Pogrubienie"/>
                <w:rFonts w:cstheme="minorHAnsi"/>
                <w:b w:val="0"/>
              </w:rPr>
              <w:t>, w tym m.in.</w:t>
            </w:r>
            <w:r w:rsidR="0072308B" w:rsidRPr="00380653">
              <w:rPr>
                <w:rStyle w:val="Pogrubienie"/>
                <w:rFonts w:cstheme="minorHAnsi"/>
                <w:b w:val="0"/>
              </w:rPr>
              <w:t xml:space="preserve"> w następujących zakresów</w:t>
            </w:r>
            <w:r w:rsidR="005455F1" w:rsidRPr="00380653">
              <w:rPr>
                <w:rStyle w:val="Pogrubienie"/>
                <w:rFonts w:cstheme="minorHAnsi"/>
                <w:b w:val="0"/>
              </w:rPr>
              <w:t>:</w:t>
            </w:r>
          </w:p>
          <w:p w:rsidR="005455F1" w:rsidRPr="00380653" w:rsidRDefault="005455F1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>- doradztwo w zakresie księgowym</w:t>
            </w:r>
            <w:r w:rsidR="00613CB2" w:rsidRPr="00380653">
              <w:rPr>
                <w:rFonts w:cstheme="minorHAnsi"/>
                <w:szCs w:val="20"/>
              </w:rPr>
              <w:t xml:space="preserve"> (80 podmiotów)</w:t>
            </w:r>
          </w:p>
          <w:p w:rsidR="00613CB2" w:rsidRPr="00380653" w:rsidRDefault="00613CB2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lastRenderedPageBreak/>
              <w:t>- doradztwo finansowo-podatkowe (30 podmiotów)</w:t>
            </w:r>
          </w:p>
          <w:p w:rsidR="005455F1" w:rsidRPr="00380653" w:rsidRDefault="005455F1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>- doradztwo w zakresie prawnym</w:t>
            </w:r>
            <w:r w:rsidR="00613CB2" w:rsidRPr="00380653">
              <w:rPr>
                <w:rFonts w:cstheme="minorHAnsi"/>
                <w:szCs w:val="20"/>
              </w:rPr>
              <w:t xml:space="preserve"> (25 podmiotów )</w:t>
            </w:r>
          </w:p>
          <w:p w:rsidR="00613CB2" w:rsidRPr="00380653" w:rsidRDefault="005455F1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>- doradztwo w zakresie podstaw prowadzenia działalności gospodarczej</w:t>
            </w:r>
            <w:r w:rsidR="00613CB2" w:rsidRPr="00380653">
              <w:rPr>
                <w:rFonts w:cstheme="minorHAnsi"/>
                <w:szCs w:val="20"/>
              </w:rPr>
              <w:t xml:space="preserve"> (15 podmiotów)</w:t>
            </w:r>
          </w:p>
          <w:p w:rsidR="00613CB2" w:rsidRPr="00380653" w:rsidRDefault="00613CB2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>- doradztwo marketingowe (20 podmiotów)</w:t>
            </w:r>
          </w:p>
          <w:p w:rsidR="0072308B" w:rsidRPr="00380653" w:rsidRDefault="0072308B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</w:p>
          <w:p w:rsidR="00380653" w:rsidRPr="00380653" w:rsidRDefault="00613CB2" w:rsidP="00D6191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>W Stowarzyszeniu na stałe zatrudnionych jest 9 os</w:t>
            </w:r>
            <w:r w:rsidR="00390548" w:rsidRPr="00380653">
              <w:rPr>
                <w:rFonts w:cstheme="minorHAnsi"/>
                <w:szCs w:val="20"/>
              </w:rPr>
              <w:t>ób doświadcz</w:t>
            </w:r>
            <w:r w:rsidR="00F4524E" w:rsidRPr="00380653">
              <w:rPr>
                <w:rFonts w:cstheme="minorHAnsi"/>
                <w:szCs w:val="20"/>
              </w:rPr>
              <w:t xml:space="preserve">onych w zakresie prowadzenia doradztwa, oceny </w:t>
            </w:r>
            <w:r w:rsidR="00724FC3" w:rsidRPr="00380653">
              <w:rPr>
                <w:rFonts w:cstheme="minorHAnsi"/>
                <w:szCs w:val="20"/>
              </w:rPr>
              <w:t xml:space="preserve">biznes-planów, </w:t>
            </w:r>
            <w:r w:rsidR="00C57187" w:rsidRPr="00380653">
              <w:rPr>
                <w:rFonts w:cstheme="minorHAnsi"/>
                <w:szCs w:val="20"/>
              </w:rPr>
              <w:t xml:space="preserve">przygotowania </w:t>
            </w:r>
            <w:r w:rsidR="00724FC3" w:rsidRPr="00380653">
              <w:rPr>
                <w:rFonts w:cstheme="minorHAnsi"/>
                <w:szCs w:val="20"/>
              </w:rPr>
              <w:t>wniosków o dofinansowanie, Społecznej Odpowiedzialności Biznesu (CSR)</w:t>
            </w:r>
            <w:r w:rsidR="0054790F" w:rsidRPr="00380653">
              <w:rPr>
                <w:rFonts w:cstheme="minorHAnsi"/>
                <w:szCs w:val="20"/>
              </w:rPr>
              <w:t xml:space="preserve">. Organizacja współpracuje także z innymi podmiotami pozarządowymi, niezależnymi ekspertami, władzami lokalnymi i krajowymi. Wszyscy eksperci i podwykonawcy (blisko 400 rekordów) znajdują się w autorskim wewnętrznym systemie intranetowym </w:t>
            </w:r>
            <w:r w:rsidR="00776E30" w:rsidRPr="00380653">
              <w:rPr>
                <w:rFonts w:cstheme="minorHAnsi"/>
                <w:szCs w:val="20"/>
              </w:rPr>
              <w:t>który oprócz funkcji CRM</w:t>
            </w:r>
            <w:r w:rsidR="00380653" w:rsidRPr="00380653">
              <w:rPr>
                <w:rFonts w:cstheme="minorHAnsi"/>
                <w:szCs w:val="20"/>
              </w:rPr>
              <w:t xml:space="preserve"> umożliwia sprawne zarządzanie merytoryczne i finansowe realizowanymi zleceniami. </w:t>
            </w:r>
          </w:p>
          <w:p w:rsidR="00380653" w:rsidRPr="00380653" w:rsidRDefault="00380653" w:rsidP="00380653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Cs w:val="20"/>
              </w:rPr>
            </w:pPr>
            <w:r w:rsidRPr="00380653">
              <w:rPr>
                <w:rFonts w:cstheme="minorHAnsi"/>
                <w:szCs w:val="20"/>
              </w:rPr>
              <w:t xml:space="preserve">SIR stale rozbudowuje swoją sieć kontaktów i podejmuje inicjatywy o zasięgu ponadnarodowym m.in. z krajami Partnerstwa Wschodniego (w tym: Gruzja, Armenia, Mołdawia, Ukraina) oraz z krajami z obszaru południowo-wschodniej Europy (m.in. Kosowo, Serbia, Albania, Macedonia, Czarnogóra). Stowarzyszenie zintensyfikowało też współpracę z państwami Grupy Wyszehradzkiej (Czechy, Węgry i Słowacja) oraz z Azji Środkowej (Tadżykistan, Kazachstan). Współpraca ukierunkowana jest szczególnie na podejmowanie wspólnych inicjatyw m.in. z zakresu przedsiębiorczości. </w:t>
            </w:r>
          </w:p>
          <w:p w:rsidR="00613CB2" w:rsidRPr="00384BA1" w:rsidRDefault="00390548" w:rsidP="0038065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380653">
              <w:rPr>
                <w:rFonts w:cstheme="minorHAnsi"/>
                <w:szCs w:val="20"/>
              </w:rPr>
              <w:t>Od 2008 roku, S</w:t>
            </w:r>
            <w:r w:rsidR="00380653" w:rsidRPr="00380653">
              <w:rPr>
                <w:rFonts w:cstheme="minorHAnsi"/>
                <w:szCs w:val="20"/>
              </w:rPr>
              <w:t>towarzyszenie</w:t>
            </w:r>
            <w:r w:rsidRPr="00380653">
              <w:rPr>
                <w:rFonts w:cstheme="minorHAnsi"/>
                <w:szCs w:val="20"/>
              </w:rPr>
              <w:t xml:space="preserve"> jest członkiem założycielem Klastra targowo-konferencyjno-usługowego "Grono Targowe Kielce".</w:t>
            </w:r>
          </w:p>
        </w:tc>
      </w:tr>
      <w:bookmarkEnd w:id="2"/>
    </w:tbl>
    <w:p w:rsidR="005E5999" w:rsidRPr="00384BA1" w:rsidRDefault="005E5999" w:rsidP="0005183D">
      <w:pPr>
        <w:rPr>
          <w:rFonts w:ascii="Times New Roman" w:hAnsi="Times New Roman" w:cs="Times New Roman"/>
          <w:b/>
          <w:sz w:val="20"/>
          <w:szCs w:val="20"/>
        </w:rPr>
      </w:pPr>
    </w:p>
    <w:p w:rsidR="00EC2653" w:rsidRPr="00384BA1" w:rsidRDefault="00EC2653" w:rsidP="00A43D46">
      <w:pPr>
        <w:pStyle w:val="Akapitzlist"/>
        <w:numPr>
          <w:ilvl w:val="0"/>
          <w:numId w:val="7"/>
        </w:numPr>
        <w:ind w:hanging="938"/>
        <w:rPr>
          <w:rFonts w:ascii="Times New Roman" w:hAnsi="Times New Roman" w:cs="Times New Roman"/>
          <w:b/>
          <w:sz w:val="20"/>
          <w:szCs w:val="20"/>
        </w:rPr>
      </w:pPr>
      <w:r w:rsidRPr="00384BA1">
        <w:rPr>
          <w:rFonts w:ascii="Times New Roman" w:hAnsi="Times New Roman" w:cs="Times New Roman"/>
          <w:b/>
          <w:sz w:val="20"/>
          <w:szCs w:val="20"/>
        </w:rPr>
        <w:t>DZIAŁALNOŚĆ W OBSZARZE INTELIGENTNYCH SPECJALIZACJI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34"/>
      </w:tblGrid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384BA1" w:rsidRDefault="000209F2" w:rsidP="00384BA1">
            <w:pPr>
              <w:ind w:left="-108"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Czy</w:t>
            </w:r>
            <w:r w:rsidR="00687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Usługodawca </w:t>
            </w:r>
            <w:r w:rsidR="00EC2653"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działa w obszarze inteligentnych specjalizacji województwa świętokrzyskiego wskazanych </w:t>
            </w:r>
            <w:r w:rsidR="00D652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dokumencie: </w:t>
            </w:r>
            <w:r w:rsidR="00EC2653"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52A3" w:rsidRPr="00D652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Uszczegółowienie inteligentnych specjalizacji Województwa Świętokrzyskiego</w:t>
            </w:r>
            <w:r w:rsidR="00D652A3" w:rsidRPr="00D652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2653" w:rsidRPr="00384BA1">
              <w:rPr>
                <w:rFonts w:ascii="Times New Roman" w:hAnsi="Times New Roman" w:cs="Times New Roman"/>
                <w:sz w:val="20"/>
                <w:szCs w:val="20"/>
              </w:rPr>
              <w:t>(dostępny na</w:t>
            </w:r>
            <w:r w:rsidR="00384BA1" w:rsidRPr="00384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653" w:rsidRPr="00384BA1">
              <w:rPr>
                <w:rFonts w:ascii="Times New Roman" w:hAnsi="Times New Roman" w:cs="Times New Roman"/>
                <w:sz w:val="20"/>
                <w:szCs w:val="20"/>
              </w:rPr>
              <w:t>stronie</w:t>
            </w:r>
            <w:r w:rsidR="00384BA1" w:rsidRPr="00384BA1">
              <w:rPr>
                <w:rFonts w:ascii="Times New Roman" w:hAnsi="Times New Roman" w:cs="Times New Roman"/>
                <w:sz w:val="20"/>
                <w:szCs w:val="20"/>
              </w:rPr>
              <w:t xml:space="preserve"> internetowej: </w:t>
            </w:r>
            <w:hyperlink r:id="rId8" w:history="1">
              <w:r w:rsidR="003616EB" w:rsidRPr="009E255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http://www.spinno.pl/inteligentne-specjalizacje/uszczegolowienie-inteligentnych-specjalizacji-wojewodztwa-swietokrzyskiego</w:t>
              </w:r>
            </w:hyperlink>
            <w:r w:rsidR="00EC2653" w:rsidRPr="00384B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1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0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C2653" w:rsidRPr="00384BA1" w:rsidRDefault="00EC2653" w:rsidP="00733C22">
            <w:pPr>
              <w:ind w:left="-108" w:righ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>Jeżeli tak, proszę zaznaczyć właściwe n/w pozycj</w:t>
            </w:r>
            <w:r w:rsidR="00384BA1"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38721</wp:posOffset>
                      </wp:positionV>
                      <wp:extent cx="60269" cy="90435"/>
                      <wp:effectExtent l="0" t="0" r="35560" b="2413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269" cy="90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181C77" id="Łącznik prosty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05pt" to="5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15819</wp:posOffset>
                      </wp:positionH>
                      <wp:positionV relativeFrom="paragraph">
                        <wp:posOffset>43745</wp:posOffset>
                      </wp:positionV>
                      <wp:extent cx="55266" cy="70339"/>
                      <wp:effectExtent l="0" t="0" r="20955" b="2540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66" cy="703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F03490" id="Łącznik prosty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3.45pt" to="5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Zasobooszczędne</w:t>
            </w:r>
            <w:proofErr w:type="spellEnd"/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 xml:space="preserve"> budownictwo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43459</wp:posOffset>
                      </wp:positionV>
                      <wp:extent cx="60269" cy="75363"/>
                      <wp:effectExtent l="0" t="0" r="35560" b="2032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269" cy="75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362E4" id="Łącznik prosty 9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4pt" to="5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5771</wp:posOffset>
                      </wp:positionH>
                      <wp:positionV relativeFrom="paragraph">
                        <wp:posOffset>53507</wp:posOffset>
                      </wp:positionV>
                      <wp:extent cx="70338" cy="75363"/>
                      <wp:effectExtent l="0" t="0" r="25400" b="2032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338" cy="75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24DED" id="Łącznik prosty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.2pt" to="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16BB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F816BB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Przemysł metalowo-odlewniczy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52586</wp:posOffset>
                      </wp:positionV>
                      <wp:extent cx="70338" cy="59858"/>
                      <wp:effectExtent l="0" t="0" r="25400" b="3556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338" cy="598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0B2B5" id="Łącznik prosty 1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4.15pt" to="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15819</wp:posOffset>
                      </wp:positionH>
                      <wp:positionV relativeFrom="paragraph">
                        <wp:posOffset>37514</wp:posOffset>
                      </wp:positionV>
                      <wp:extent cx="54666" cy="75362"/>
                      <wp:effectExtent l="0" t="0" r="21590" b="2032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66" cy="753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54DA7" id="Łącznik prosty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.95pt" to="5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Nowoczesne rolnictwo i przetwórstwo spożywcze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46641</wp:posOffset>
                      </wp:positionV>
                      <wp:extent cx="64826" cy="79954"/>
                      <wp:effectExtent l="0" t="0" r="30480" b="34925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26" cy="799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EEEF3" id="Łącznik prosty 13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65pt" to="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15819</wp:posOffset>
                      </wp:positionH>
                      <wp:positionV relativeFrom="paragraph">
                        <wp:posOffset>51665</wp:posOffset>
                      </wp:positionV>
                      <wp:extent cx="55245" cy="75363"/>
                      <wp:effectExtent l="0" t="0" r="20955" b="2032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" cy="75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267C6" id="Łącznik prosty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05pt" to="5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Turystyka zdrowotna i prozdrowotna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15819</wp:posOffset>
                      </wp:positionH>
                      <wp:positionV relativeFrom="paragraph">
                        <wp:posOffset>35672</wp:posOffset>
                      </wp:positionV>
                      <wp:extent cx="54610" cy="85411"/>
                      <wp:effectExtent l="0" t="0" r="21590" b="29210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" cy="854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A6477" id="Łącznik prosty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.8pt" to="5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45720</wp:posOffset>
                      </wp:positionV>
                      <wp:extent cx="64826" cy="70338"/>
                      <wp:effectExtent l="0" t="0" r="30480" b="25400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26" cy="703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DE0F3D" id="Łącznik prosty 1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6pt" to="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Technologie informacyjno-komunikacyjne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747</wp:posOffset>
                      </wp:positionH>
                      <wp:positionV relativeFrom="paragraph">
                        <wp:posOffset>45434</wp:posOffset>
                      </wp:positionV>
                      <wp:extent cx="60290" cy="85411"/>
                      <wp:effectExtent l="0" t="0" r="35560" b="2921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290" cy="854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3F404" id="Łącznik prosty 1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pt" to="4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50458</wp:posOffset>
                      </wp:positionV>
                      <wp:extent cx="60269" cy="75363"/>
                      <wp:effectExtent l="0" t="0" r="35560" b="20320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69" cy="75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33538" id="Łącznik prosty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95pt" to="5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Branża targowo-kongresowa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EC2653" w:rsidRPr="006B1332" w:rsidRDefault="00380653" w:rsidP="00733C22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15819</wp:posOffset>
                      </wp:positionH>
                      <wp:positionV relativeFrom="paragraph">
                        <wp:posOffset>39489</wp:posOffset>
                      </wp:positionV>
                      <wp:extent cx="59802" cy="80386"/>
                      <wp:effectExtent l="0" t="0" r="35560" b="34290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802" cy="803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64942" id="Łącznik prosty 2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3.1pt" to="5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B133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5771</wp:posOffset>
                      </wp:positionH>
                      <wp:positionV relativeFrom="paragraph">
                        <wp:posOffset>34464</wp:posOffset>
                      </wp:positionV>
                      <wp:extent cx="64658" cy="80387"/>
                      <wp:effectExtent l="0" t="0" r="31115" b="34290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58" cy="803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F189F" id="Łącznik prosty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.7pt" to="5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="00EC2653" w:rsidRPr="006B13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84BA1" w:rsidRPr="006B1332">
              <w:rPr>
                <w:rFonts w:ascii="Times New Roman" w:hAnsi="Times New Roman" w:cs="Times New Roman"/>
                <w:sz w:val="20"/>
                <w:szCs w:val="20"/>
              </w:rPr>
              <w:t>Zrównoważony rozwój energetyczny</w:t>
            </w:r>
          </w:p>
        </w:tc>
      </w:tr>
      <w:tr w:rsidR="00EC2653" w:rsidRPr="00384BA1" w:rsidTr="00D652A3">
        <w:tc>
          <w:tcPr>
            <w:tcW w:w="9634" w:type="dxa"/>
            <w:shd w:val="clear" w:color="auto" w:fill="auto"/>
            <w:vAlign w:val="center"/>
          </w:tcPr>
          <w:p w:rsidR="00384BA1" w:rsidRDefault="00EC2653" w:rsidP="00733C22">
            <w:pPr>
              <w:ind w:right="-2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>Należy uzasadnić dokonany wybór</w:t>
            </w:r>
            <w:r w:rsidR="00BB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(do 3 000 znaków)</w:t>
            </w:r>
            <w:r w:rsidRPr="00384B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C1D1A" w:rsidRDefault="00EE29AF" w:rsidP="00BD3B86">
            <w:pPr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3">
              <w:rPr>
                <w:rFonts w:ascii="Times New Roman" w:hAnsi="Times New Roman" w:cs="Times New Roman"/>
                <w:sz w:val="20"/>
                <w:szCs w:val="20"/>
              </w:rPr>
              <w:t>Stowarzyszenie Integracja i Roz</w:t>
            </w:r>
            <w:r w:rsidR="00261473" w:rsidRPr="00261473">
              <w:rPr>
                <w:rFonts w:ascii="Times New Roman" w:hAnsi="Times New Roman" w:cs="Times New Roman"/>
                <w:sz w:val="20"/>
                <w:szCs w:val="20"/>
              </w:rPr>
              <w:t>wó</w:t>
            </w:r>
            <w:r w:rsidRPr="00261473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r w:rsidR="00261473" w:rsidRPr="00261473">
              <w:rPr>
                <w:rFonts w:ascii="Times New Roman" w:hAnsi="Times New Roman" w:cs="Times New Roman"/>
                <w:sz w:val="20"/>
                <w:szCs w:val="20"/>
              </w:rPr>
              <w:t xml:space="preserve">działa w obszarze </w:t>
            </w:r>
            <w:r w:rsidR="007D0FB9">
              <w:rPr>
                <w:rFonts w:ascii="Times New Roman" w:hAnsi="Times New Roman" w:cs="Times New Roman"/>
                <w:sz w:val="20"/>
                <w:szCs w:val="20"/>
              </w:rPr>
              <w:t>wszystkich inteligentnych specjalizacji województwa świętokrzyskiego</w:t>
            </w:r>
            <w:r w:rsidR="007C1D1A">
              <w:rPr>
                <w:rFonts w:ascii="Times New Roman" w:hAnsi="Times New Roman" w:cs="Times New Roman"/>
                <w:sz w:val="20"/>
                <w:szCs w:val="20"/>
              </w:rPr>
              <w:t xml:space="preserve"> i udziela wsparcia podmiotom działających w wyżej wymienionych </w:t>
            </w:r>
            <w:r w:rsidR="00BD3B86">
              <w:rPr>
                <w:rFonts w:ascii="Times New Roman" w:hAnsi="Times New Roman" w:cs="Times New Roman"/>
                <w:sz w:val="20"/>
                <w:szCs w:val="20"/>
              </w:rPr>
              <w:t>obszarach</w:t>
            </w:r>
            <w:r w:rsidR="007C1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9AF" w:rsidRDefault="007C1D1A" w:rsidP="00BD3B86">
            <w:pPr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Dodatkowo aktywnie działa w ramach niżej wymienionych struktur:</w:t>
            </w:r>
            <w:r w:rsidR="007D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0FB9" w:rsidRDefault="007D0FB9" w:rsidP="00BD3B86">
            <w:pPr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 2003 roku jest członkiem założycielem i aktywnym uczestnikiem Forum Aktywizacji Obszarów Wiejskich</w:t>
            </w:r>
            <w:r w:rsidR="00367885">
              <w:rPr>
                <w:rFonts w:ascii="Times New Roman" w:hAnsi="Times New Roman" w:cs="Times New Roman"/>
                <w:sz w:val="20"/>
                <w:szCs w:val="20"/>
              </w:rPr>
              <w:t xml:space="preserve"> w Warszawie</w:t>
            </w:r>
          </w:p>
          <w:p w:rsidR="00384BA1" w:rsidRPr="00EE3432" w:rsidRDefault="007D0FB9" w:rsidP="00BD3B86">
            <w:pPr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D0FB9">
              <w:rPr>
                <w:rFonts w:ascii="Times New Roman" w:hAnsi="Times New Roman" w:cs="Times New Roman"/>
                <w:sz w:val="20"/>
                <w:szCs w:val="20"/>
              </w:rPr>
              <w:t xml:space="preserve">Od 2008 roku, Stowarzyszenie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aktywnie działa i jest </w:t>
            </w:r>
            <w:r w:rsidRPr="007D0FB9">
              <w:rPr>
                <w:rFonts w:ascii="Times New Roman" w:hAnsi="Times New Roman" w:cs="Times New Roman"/>
                <w:sz w:val="20"/>
                <w:szCs w:val="20"/>
              </w:rPr>
              <w:t>członkiem założycielem Klastra targowo-konferencyjno-usługowego "Grono Targowe Kielce"</w:t>
            </w:r>
          </w:p>
        </w:tc>
      </w:tr>
    </w:tbl>
    <w:p w:rsidR="00D827C5" w:rsidRDefault="00D827C5" w:rsidP="00687750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bookmarkEnd w:id="3"/>
    </w:p>
    <w:p w:rsidR="00B84026" w:rsidRPr="00D827C5" w:rsidRDefault="00901A6D" w:rsidP="00EA57D7">
      <w:pPr>
        <w:pStyle w:val="NormalnyWeb"/>
        <w:spacing w:line="312" w:lineRule="atLeast"/>
        <w:jc w:val="center"/>
        <w:rPr>
          <w:b/>
          <w:color w:val="000000"/>
        </w:rPr>
      </w:pPr>
      <w:r w:rsidRPr="00D827C5">
        <w:rPr>
          <w:b/>
          <w:color w:val="000000"/>
        </w:rPr>
        <w:t>OŚWIADCZENIA</w:t>
      </w:r>
      <w:r w:rsidR="00B84026" w:rsidRPr="00D827C5">
        <w:t xml:space="preserve">  </w:t>
      </w:r>
    </w:p>
    <w:p w:rsidR="008A4AAF" w:rsidRPr="00D827C5" w:rsidRDefault="00987C39" w:rsidP="008A4AAF">
      <w:pPr>
        <w:pStyle w:val="NormalnyWeb"/>
        <w:numPr>
          <w:ilvl w:val="0"/>
          <w:numId w:val="13"/>
        </w:numPr>
        <w:spacing w:line="312" w:lineRule="atLeast"/>
        <w:ind w:left="1077"/>
        <w:jc w:val="both"/>
        <w:rPr>
          <w:color w:val="000000"/>
          <w:sz w:val="22"/>
          <w:szCs w:val="22"/>
        </w:rPr>
      </w:pPr>
      <w:r w:rsidRPr="00987C39">
        <w:rPr>
          <w:b/>
          <w:color w:val="000000"/>
          <w:sz w:val="22"/>
          <w:szCs w:val="22"/>
        </w:rPr>
        <w:t>X</w:t>
      </w:r>
      <w:r w:rsidR="00742F9A">
        <w:rPr>
          <w:b/>
          <w:sz w:val="36"/>
          <w:szCs w:val="36"/>
        </w:rPr>
        <w:t xml:space="preserve"> </w:t>
      </w:r>
      <w:r w:rsidR="008A4AAF" w:rsidRPr="00D827C5">
        <w:rPr>
          <w:color w:val="000000"/>
          <w:sz w:val="22"/>
          <w:szCs w:val="22"/>
        </w:rPr>
        <w:t>Oświadczam, że spełniam definicję Usługodawcy od co najmniej 12 miesięcy.</w:t>
      </w:r>
    </w:p>
    <w:p w:rsidR="00B84026" w:rsidRPr="00D827C5" w:rsidRDefault="00987C39" w:rsidP="00B84026">
      <w:pPr>
        <w:pStyle w:val="NormalnyWeb"/>
        <w:numPr>
          <w:ilvl w:val="0"/>
          <w:numId w:val="13"/>
        </w:numPr>
        <w:spacing w:line="312" w:lineRule="atLeast"/>
        <w:ind w:left="1077"/>
        <w:jc w:val="both"/>
        <w:rPr>
          <w:color w:val="000000"/>
          <w:sz w:val="22"/>
          <w:szCs w:val="22"/>
        </w:rPr>
      </w:pPr>
      <w:r w:rsidRPr="00987C39">
        <w:rPr>
          <w:b/>
          <w:color w:val="000000"/>
          <w:sz w:val="22"/>
          <w:szCs w:val="22"/>
        </w:rPr>
        <w:t>X</w:t>
      </w:r>
      <w:r w:rsidRPr="00D827C5">
        <w:rPr>
          <w:color w:val="000000"/>
          <w:sz w:val="22"/>
          <w:szCs w:val="22"/>
        </w:rPr>
        <w:t xml:space="preserve"> </w:t>
      </w:r>
      <w:r w:rsidR="00B268B7" w:rsidRPr="00D827C5">
        <w:rPr>
          <w:color w:val="000000"/>
          <w:sz w:val="22"/>
          <w:szCs w:val="22"/>
        </w:rPr>
        <w:t xml:space="preserve">Oświadczam, że </w:t>
      </w:r>
      <w:r w:rsidR="00284B13" w:rsidRPr="00D827C5">
        <w:rPr>
          <w:color w:val="000000"/>
          <w:sz w:val="22"/>
          <w:szCs w:val="22"/>
        </w:rPr>
        <w:t>Usługodawca</w:t>
      </w:r>
      <w:r w:rsidR="00C447A5" w:rsidRPr="00D827C5">
        <w:rPr>
          <w:color w:val="000000"/>
          <w:sz w:val="22"/>
          <w:szCs w:val="22"/>
        </w:rPr>
        <w:t xml:space="preserve"> jest w posiadaniu strategii biznesowej, </w:t>
      </w:r>
      <w:r w:rsidR="008A4AAF" w:rsidRPr="00D827C5">
        <w:rPr>
          <w:sz w:val="22"/>
          <w:szCs w:val="22"/>
        </w:rPr>
        <w:t>i/lub planu działań uwzględniający realizację usług doradczych dla MŚP</w:t>
      </w:r>
    </w:p>
    <w:p w:rsidR="008A4AAF" w:rsidRPr="00D827C5" w:rsidRDefault="00987C39" w:rsidP="00C447A5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077"/>
        <w:jc w:val="both"/>
        <w:rPr>
          <w:color w:val="000000"/>
          <w:sz w:val="22"/>
          <w:szCs w:val="22"/>
        </w:rPr>
      </w:pPr>
      <w:r w:rsidRPr="00987C39">
        <w:rPr>
          <w:b/>
          <w:color w:val="000000"/>
          <w:sz w:val="22"/>
          <w:szCs w:val="22"/>
        </w:rPr>
        <w:t>X</w:t>
      </w:r>
      <w:r w:rsidR="00742F9A">
        <w:rPr>
          <w:b/>
          <w:sz w:val="36"/>
          <w:szCs w:val="36"/>
        </w:rPr>
        <w:t xml:space="preserve"> </w:t>
      </w:r>
      <w:r w:rsidR="008A4AAF" w:rsidRPr="00D827C5">
        <w:rPr>
          <w:color w:val="000000"/>
          <w:sz w:val="22"/>
          <w:szCs w:val="22"/>
        </w:rPr>
        <w:t xml:space="preserve">Oświadczam, że </w:t>
      </w:r>
      <w:r w:rsidR="004A046A" w:rsidRPr="00D827C5">
        <w:rPr>
          <w:color w:val="000000"/>
          <w:sz w:val="22"/>
          <w:szCs w:val="22"/>
        </w:rPr>
        <w:t>Usługodawca</w:t>
      </w:r>
      <w:r w:rsidR="008A4AAF" w:rsidRPr="00D827C5">
        <w:rPr>
          <w:color w:val="000000"/>
          <w:sz w:val="22"/>
          <w:szCs w:val="22"/>
        </w:rPr>
        <w:t xml:space="preserve"> posiada potencjał techniczny i kadrowy niezbędny do należytego świadczenia usług </w:t>
      </w:r>
      <w:r w:rsidR="004A046A">
        <w:rPr>
          <w:color w:val="000000"/>
          <w:sz w:val="22"/>
          <w:szCs w:val="22"/>
        </w:rPr>
        <w:t>(</w:t>
      </w:r>
      <w:r w:rsidR="004A046A" w:rsidRPr="004A046A">
        <w:rPr>
          <w:i/>
          <w:color w:val="000000"/>
          <w:sz w:val="22"/>
          <w:szCs w:val="22"/>
        </w:rPr>
        <w:t xml:space="preserve">czyli </w:t>
      </w:r>
      <w:r w:rsidR="008A4AAF" w:rsidRPr="00D827C5">
        <w:rPr>
          <w:i/>
          <w:sz w:val="22"/>
          <w:szCs w:val="22"/>
        </w:rPr>
        <w:t>Usługodawca posiada osoby zdolne do wykonania zamówienia oraz posiada wyposażenie biurowe zapewniające właściwe przechowywanie dokumentacji związanej ze świadczeniem usług oraz dysponowanie urządzeniami technicznymi zapewniającymi właściwą obsługę podmiotów korzystających z usług, w szczególności sprzętem komputerowym wraz z oprogramowaniem biurowym</w:t>
      </w:r>
      <w:r w:rsidR="004A046A">
        <w:rPr>
          <w:i/>
          <w:sz w:val="22"/>
          <w:szCs w:val="22"/>
        </w:rPr>
        <w:t>)</w:t>
      </w:r>
    </w:p>
    <w:p w:rsidR="008A4AAF" w:rsidRPr="00D827C5" w:rsidRDefault="00987C39" w:rsidP="008A4AA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1077"/>
        <w:jc w:val="both"/>
        <w:rPr>
          <w:color w:val="000000"/>
          <w:sz w:val="22"/>
          <w:szCs w:val="22"/>
        </w:rPr>
      </w:pPr>
      <w:r w:rsidRPr="00987C39">
        <w:rPr>
          <w:b/>
          <w:color w:val="000000"/>
          <w:sz w:val="22"/>
          <w:szCs w:val="22"/>
        </w:rPr>
        <w:t>X</w:t>
      </w:r>
      <w:r w:rsidR="00742F9A">
        <w:rPr>
          <w:b/>
          <w:sz w:val="36"/>
          <w:szCs w:val="36"/>
        </w:rPr>
        <w:t xml:space="preserve"> </w:t>
      </w:r>
      <w:r w:rsidR="008A4AAF" w:rsidRPr="00D827C5">
        <w:rPr>
          <w:color w:val="000000"/>
          <w:sz w:val="22"/>
          <w:szCs w:val="22"/>
        </w:rPr>
        <w:t xml:space="preserve">Oświadczam, że </w:t>
      </w:r>
      <w:r w:rsidR="004A046A" w:rsidRPr="00D827C5">
        <w:rPr>
          <w:color w:val="000000"/>
          <w:sz w:val="22"/>
          <w:szCs w:val="22"/>
        </w:rPr>
        <w:t>Usługodawca</w:t>
      </w:r>
      <w:r w:rsidR="008A4AAF" w:rsidRPr="00D827C5">
        <w:rPr>
          <w:color w:val="000000"/>
          <w:sz w:val="22"/>
          <w:szCs w:val="22"/>
        </w:rPr>
        <w:t xml:space="preserve"> posiada potencjał ekonomiczny niezbędny do należytego świadczenia usług </w:t>
      </w:r>
      <w:r w:rsidR="004A046A">
        <w:rPr>
          <w:color w:val="000000"/>
          <w:sz w:val="22"/>
          <w:szCs w:val="22"/>
        </w:rPr>
        <w:t>(</w:t>
      </w:r>
      <w:r w:rsidR="004A046A" w:rsidRPr="004A046A">
        <w:rPr>
          <w:i/>
          <w:color w:val="000000"/>
          <w:sz w:val="22"/>
          <w:szCs w:val="22"/>
        </w:rPr>
        <w:t>czyli</w:t>
      </w:r>
      <w:r w:rsidR="004A046A">
        <w:rPr>
          <w:color w:val="000000"/>
          <w:sz w:val="22"/>
          <w:szCs w:val="22"/>
        </w:rPr>
        <w:t xml:space="preserve"> </w:t>
      </w:r>
      <w:r w:rsidR="008A4AAF" w:rsidRPr="00D827C5">
        <w:rPr>
          <w:i/>
          <w:sz w:val="22"/>
          <w:szCs w:val="22"/>
        </w:rPr>
        <w:t>Podmiot nie posiada zaległości z tytułu podatków lub z tytułu składek na ubezpieczenia społeczne oraz zdrowotne oraz nie pozostaje pod zarządem komisarycznym, oraz nie został wobec niego złożony wniosek o ogłoszenie upadłości oraz nie zostało wobec niego wszczęte postępowanie likwidacyjne, naprawcze lub restrukturyzacyjne</w:t>
      </w:r>
      <w:r w:rsidR="004A046A">
        <w:rPr>
          <w:i/>
          <w:sz w:val="22"/>
          <w:szCs w:val="22"/>
        </w:rPr>
        <w:t>)</w:t>
      </w:r>
    </w:p>
    <w:p w:rsidR="00C447A5" w:rsidRPr="00D827C5" w:rsidRDefault="00987C39" w:rsidP="00284B13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987C39">
        <w:rPr>
          <w:b/>
          <w:color w:val="000000"/>
          <w:sz w:val="22"/>
          <w:szCs w:val="22"/>
        </w:rPr>
        <w:t>X</w:t>
      </w:r>
      <w:r w:rsidR="00742F9A">
        <w:rPr>
          <w:b/>
          <w:sz w:val="36"/>
          <w:szCs w:val="36"/>
        </w:rPr>
        <w:t xml:space="preserve"> </w:t>
      </w:r>
      <w:r w:rsidR="00B268B7" w:rsidRPr="00D827C5">
        <w:rPr>
          <w:color w:val="000000"/>
          <w:sz w:val="22"/>
          <w:szCs w:val="22"/>
        </w:rPr>
        <w:t xml:space="preserve">Oświadczam, że </w:t>
      </w:r>
      <w:bookmarkStart w:id="4" w:name="_Hlk536439142"/>
      <w:r w:rsidR="00284B13" w:rsidRPr="00D827C5">
        <w:rPr>
          <w:color w:val="000000"/>
          <w:sz w:val="22"/>
          <w:szCs w:val="22"/>
        </w:rPr>
        <w:t>Usługodawca zatrudnia na umowę o pracę (min. 1 etat) osobę/osoby, która/które posiada/ją doświadczenie w realizacji min. 3 usług doradczych na rzecz MŚP oraz co najmniej 2 letnie doświadczenie zawodowe w realizacji inicjatyw skierowanych do przedsiębiorców.</w:t>
      </w:r>
    </w:p>
    <w:p w:rsidR="00591180" w:rsidRDefault="00591180" w:rsidP="00591180">
      <w:pPr>
        <w:pStyle w:val="NormalnyWeb"/>
        <w:spacing w:line="312" w:lineRule="atLeast"/>
        <w:ind w:left="4956" w:firstLine="708"/>
        <w:jc w:val="both"/>
        <w:rPr>
          <w:color w:val="000000"/>
          <w:sz w:val="20"/>
          <w:szCs w:val="20"/>
        </w:rPr>
      </w:pPr>
      <w:bookmarkStart w:id="5" w:name="_Hlk536514463"/>
      <w:bookmarkEnd w:id="4"/>
      <w:r w:rsidRPr="00B268B7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……………………</w:t>
      </w:r>
    </w:p>
    <w:p w:rsidR="00B84026" w:rsidRDefault="00591180" w:rsidP="002167C7">
      <w:pPr>
        <w:pStyle w:val="NormalnyWeb"/>
        <w:spacing w:line="312" w:lineRule="atLeast"/>
        <w:ind w:left="283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B268B7">
        <w:rPr>
          <w:color w:val="000000"/>
          <w:sz w:val="20"/>
          <w:szCs w:val="20"/>
        </w:rPr>
        <w:t xml:space="preserve">podpis i pieczątka osoby upoważnionej </w:t>
      </w:r>
      <w:r>
        <w:rPr>
          <w:color w:val="000000"/>
          <w:sz w:val="20"/>
          <w:szCs w:val="20"/>
        </w:rPr>
        <w:t xml:space="preserve"> </w:t>
      </w:r>
      <w:r w:rsidRPr="00B268B7">
        <w:rPr>
          <w:color w:val="000000"/>
          <w:sz w:val="20"/>
          <w:szCs w:val="20"/>
        </w:rPr>
        <w:t xml:space="preserve">do reprezentowania </w:t>
      </w:r>
      <w:r w:rsidR="00D827C5">
        <w:rPr>
          <w:color w:val="000000"/>
          <w:sz w:val="20"/>
          <w:szCs w:val="20"/>
        </w:rPr>
        <w:t>Usługodawcy</w:t>
      </w:r>
      <w:bookmarkEnd w:id="5"/>
    </w:p>
    <w:p w:rsidR="00B84026" w:rsidRPr="00742F9A" w:rsidRDefault="00B84026" w:rsidP="00B84026">
      <w:pPr>
        <w:pStyle w:val="NormalnyWeb"/>
        <w:spacing w:line="312" w:lineRule="atLeast"/>
        <w:jc w:val="both"/>
        <w:rPr>
          <w:color w:val="000000"/>
          <w:sz w:val="18"/>
          <w:szCs w:val="18"/>
        </w:rPr>
      </w:pPr>
      <w:r w:rsidRPr="00742F9A">
        <w:rPr>
          <w:color w:val="000000"/>
          <w:sz w:val="18"/>
          <w:szCs w:val="18"/>
        </w:rPr>
        <w:t xml:space="preserve">Wyrażam zgodę na przetwarzanie danych zawartych w </w:t>
      </w:r>
      <w:r w:rsidRPr="00742F9A">
        <w:rPr>
          <w:i/>
          <w:color w:val="000000"/>
          <w:sz w:val="18"/>
          <w:szCs w:val="18"/>
        </w:rPr>
        <w:t xml:space="preserve">Formularzu </w:t>
      </w:r>
      <w:r w:rsidRPr="00742F9A">
        <w:rPr>
          <w:color w:val="000000"/>
          <w:sz w:val="18"/>
          <w:szCs w:val="18"/>
        </w:rPr>
        <w:t xml:space="preserve">dla  potrzeb  niezbędnych  do  realizacji  procesu  naboru, oceny, rozliczania, kontroli, realizacji obowiązków informacyjnych  </w:t>
      </w:r>
      <w:r w:rsidR="00D827C5" w:rsidRPr="00742F9A">
        <w:rPr>
          <w:color w:val="000000"/>
          <w:sz w:val="18"/>
          <w:szCs w:val="18"/>
        </w:rPr>
        <w:t xml:space="preserve">i </w:t>
      </w:r>
      <w:r w:rsidRPr="00742F9A">
        <w:rPr>
          <w:color w:val="000000"/>
          <w:sz w:val="18"/>
          <w:szCs w:val="18"/>
        </w:rPr>
        <w:t>promocyjnych oraz na potrzeby badań ewaluacyjnych, zarządzania, kontroli, audytu, sprawozdawczości i raportowania w ramach projektu: „Popytowy System Innowacji – rozwój MŚP w regionie świętokrzyskim poprzez profesjonalne usługi doradcze”,  zgodnie  z  Rozporządzeniem Parlamentu Europejskiego i Rady (UE) 2016/679 z dnia 27 kwietnia 2016 roku oraz ustawą z dnia  10  maja  2018 roku o ochronie  danych  osobowych  (Dz.U.2018  poz. 1000)  oraz  zgodnie z poniższą klauzulą informacyjną.</w:t>
      </w:r>
    </w:p>
    <w:p w:rsidR="001650A4" w:rsidRPr="00742F9A" w:rsidRDefault="001650A4" w:rsidP="00B84026">
      <w:pPr>
        <w:pStyle w:val="NormalnyWeb"/>
        <w:spacing w:line="312" w:lineRule="atLeast"/>
        <w:jc w:val="both"/>
        <w:rPr>
          <w:color w:val="000000"/>
          <w:sz w:val="18"/>
          <w:szCs w:val="18"/>
        </w:rPr>
      </w:pPr>
      <w:r w:rsidRPr="00742F9A">
        <w:rPr>
          <w:color w:val="000000"/>
          <w:sz w:val="18"/>
          <w:szCs w:val="18"/>
        </w:rPr>
        <w:t>Zgodnie z art. 13 ust. 1 i 2 RODO informujemy, że:</w:t>
      </w:r>
    </w:p>
    <w:p w:rsidR="007B21AB" w:rsidRPr="00742F9A" w:rsidRDefault="001650A4" w:rsidP="000B6C85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administratorem danych osobowych jest Zarząd Województwa Świętokrzyskiego (Urząd Marszałkowski Województwa Świętokrzyskiego w Kielcach, al. IX Wieków Kielc 3, 25-516 Kielce, </w:t>
      </w:r>
    </w:p>
    <w:p w:rsidR="001650A4" w:rsidRPr="00742F9A" w:rsidRDefault="001650A4" w:rsidP="000B6C85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dane kontaktowe do inspektora ochrony danych to e-mail: </w:t>
      </w:r>
      <w:hyperlink r:id="rId9" w:history="1">
        <w:r w:rsidRPr="00742F9A">
          <w:rPr>
            <w:rStyle w:val="Hipercze"/>
            <w:rFonts w:ascii="Times New Roman" w:hAnsi="Times New Roman" w:cs="Times New Roman"/>
            <w:color w:val="1256BB"/>
            <w:sz w:val="18"/>
            <w:szCs w:val="18"/>
          </w:rPr>
          <w:t>iod@sejmik.kielce.pl</w:t>
        </w:r>
      </w:hyperlink>
      <w:r w:rsidRPr="00742F9A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D652A3" w:rsidRPr="00742F9A" w:rsidRDefault="001650A4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dane osobowe są przetwarzane w celach: </w:t>
      </w:r>
      <w:bookmarkStart w:id="6" w:name="_Hlk536514508"/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naboru, oceny, rozliczania, kontroli, realizacji obowiązków informacyjnych i promocyjnych oraz na potrzeby badań ewaluacyjnych, zarządzania, kontroli, audytu, sprawozdawczości i raportowania w ramach </w:t>
      </w:r>
      <w:r w:rsidR="007A4715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projektu: </w:t>
      </w:r>
      <w:r w:rsidR="00B84026" w:rsidRPr="00742F9A">
        <w:rPr>
          <w:rFonts w:ascii="Times New Roman" w:hAnsi="Times New Roman" w:cs="Times New Roman"/>
          <w:color w:val="000000"/>
          <w:sz w:val="18"/>
          <w:szCs w:val="18"/>
        </w:rPr>
        <w:t>„Popytowy System Innowacji – rozwój MŚP w regionie świętokrzyskim poprzez profesjonalne usługi doradcze”.</w:t>
      </w:r>
    </w:p>
    <w:bookmarkEnd w:id="6"/>
    <w:p w:rsidR="001650A4" w:rsidRPr="00742F9A" w:rsidRDefault="00D652A3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lastRenderedPageBreak/>
        <w:t>p</w:t>
      </w:r>
      <w:r w:rsidR="001650A4" w:rsidRPr="00742F9A">
        <w:rPr>
          <w:rFonts w:ascii="Times New Roman" w:hAnsi="Times New Roman" w:cs="Times New Roman"/>
          <w:color w:val="000000"/>
          <w:sz w:val="18"/>
          <w:szCs w:val="18"/>
        </w:rPr>
        <w:t>odstawą prawną przetwarzania danych osobowych jest obowiązek prawny ciążący na administratorze (art. 6 ust. 1 lit. c) RODO) określony w Ustawie z dnia 11 lipca 2014 r. o zasadach realizacji programów w zakresie polityki spójności finansowanych w perspektywie finansowej 2014-2020 oraz przepisach unijnych dotyczących wdrażania perspektywy finansowej 2014-2020.</w:t>
      </w:r>
    </w:p>
    <w:p w:rsidR="001650A4" w:rsidRPr="00742F9A" w:rsidRDefault="001650A4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podanie danych osobowych jest wymogiem ustawowym pozwalającym na realizację ww. celów, konsekwencją niepodania danych osobowych będzie brak możliwości aplikowania o dofinansowanie</w:t>
      </w:r>
      <w:r w:rsidR="007A4715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 w ramach </w:t>
      </w:r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 projektu,</w:t>
      </w:r>
    </w:p>
    <w:p w:rsidR="001650A4" w:rsidRPr="00742F9A" w:rsidRDefault="001650A4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kategoriami odbiorców danych są: eksperci oceniający projekty, podmioty wykonujące badania ewaluacyjne, osoby upoważnione, operatorzy pocztowi oraz podmioty wykonujące zadania w zakresie archiwizacji,</w:t>
      </w:r>
    </w:p>
    <w:p w:rsidR="001650A4" w:rsidRPr="00742F9A" w:rsidRDefault="001650A4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dane osobowe będą przechowywane przez okres wynikający z realizacji </w:t>
      </w:r>
      <w:r w:rsidR="007A4715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projektu </w:t>
      </w:r>
      <w:r w:rsidR="00A57BE0" w:rsidRPr="00742F9A">
        <w:rPr>
          <w:rFonts w:ascii="Times New Roman" w:hAnsi="Times New Roman" w:cs="Times New Roman"/>
          <w:color w:val="000000"/>
          <w:sz w:val="18"/>
          <w:szCs w:val="18"/>
        </w:rPr>
        <w:t>oraz okres wynikający</w:t>
      </w:r>
      <w:r w:rsidR="00D652A3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42F9A">
        <w:rPr>
          <w:rFonts w:ascii="Times New Roman" w:hAnsi="Times New Roman" w:cs="Times New Roman"/>
          <w:color w:val="000000"/>
          <w:sz w:val="18"/>
          <w:szCs w:val="18"/>
        </w:rPr>
        <w:t>z przepisów prawa dot. archiwizacji,</w:t>
      </w:r>
    </w:p>
    <w:p w:rsidR="00D652A3" w:rsidRPr="00742F9A" w:rsidRDefault="001650A4" w:rsidP="00D652A3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Wnioskodawca ma prawo żądania dostępu do treści swoich danych osobowych oraz prawo żądania ich sprostowania</w:t>
      </w:r>
      <w:r w:rsidR="00D652A3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42F9A">
        <w:rPr>
          <w:rFonts w:ascii="Times New Roman" w:hAnsi="Times New Roman" w:cs="Times New Roman"/>
          <w:color w:val="000000"/>
          <w:sz w:val="18"/>
          <w:szCs w:val="18"/>
        </w:rPr>
        <w:t>lub ograniczenia przetwarzania,</w:t>
      </w:r>
    </w:p>
    <w:p w:rsidR="00D652A3" w:rsidRPr="00742F9A" w:rsidRDefault="00D652A3" w:rsidP="00D652A3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Wnioskodawcy nie przysługuje w związku z art. 17, ust. 3 lit. b, d lub e RODO prawo do usunięcia danych osobowych, prawo do przenoszenia danych osobowych, o którym mowa w art. 20 RODO, na podstawie art. 21 RODO prawo sprzeciwu, wobec przetwarzania danych osobowych, gdyż podstawą prawną przetwarzania danych osobowych Wnioskodawcy jest art. 6, ust. 1, lit. c RODO,</w:t>
      </w:r>
    </w:p>
    <w:p w:rsidR="001650A4" w:rsidRPr="00742F9A" w:rsidRDefault="001650A4" w:rsidP="001650A4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Wnioskodawca ma prawo wniesienia skargi do organu nadzorczego – Prezesa Urzędu Ochrony Danych Osobowych,</w:t>
      </w:r>
    </w:p>
    <w:p w:rsidR="0005183D" w:rsidRPr="00742F9A" w:rsidRDefault="001650A4" w:rsidP="00014252">
      <w:pPr>
        <w:numPr>
          <w:ilvl w:val="0"/>
          <w:numId w:val="8"/>
        </w:numPr>
        <w:spacing w:before="100" w:beforeAutospacing="1" w:after="100" w:afterAutospacing="1" w:line="288" w:lineRule="atLeast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742F9A">
        <w:rPr>
          <w:rFonts w:ascii="Times New Roman" w:hAnsi="Times New Roman" w:cs="Times New Roman"/>
          <w:color w:val="000000"/>
          <w:sz w:val="18"/>
          <w:szCs w:val="18"/>
        </w:rPr>
        <w:t>dane osobowe nie będą wykorzystywane do zautomatyzowanego podejmo</w:t>
      </w:r>
      <w:r w:rsidR="00A57BE0" w:rsidRPr="00742F9A">
        <w:rPr>
          <w:rFonts w:ascii="Times New Roman" w:hAnsi="Times New Roman" w:cs="Times New Roman"/>
          <w:color w:val="000000"/>
          <w:sz w:val="18"/>
          <w:szCs w:val="18"/>
        </w:rPr>
        <w:t>wania decyzji ani profilowania,</w:t>
      </w:r>
      <w:r w:rsidR="00D652A3" w:rsidRPr="00742F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42F9A">
        <w:rPr>
          <w:rFonts w:ascii="Times New Roman" w:hAnsi="Times New Roman" w:cs="Times New Roman"/>
          <w:color w:val="000000"/>
          <w:sz w:val="18"/>
          <w:szCs w:val="18"/>
        </w:rPr>
        <w:t>o którym mowa w art. 22 rozporządzenia o ochronie danych osobowych.</w:t>
      </w:r>
      <w:bookmarkEnd w:id="0"/>
    </w:p>
    <w:p w:rsidR="00EA57D7" w:rsidRDefault="00EA57D7" w:rsidP="00B84026">
      <w:pPr>
        <w:pStyle w:val="NormalnyWeb"/>
        <w:spacing w:line="312" w:lineRule="atLeast"/>
        <w:ind w:left="4956" w:firstLine="708"/>
        <w:jc w:val="both"/>
        <w:rPr>
          <w:color w:val="000000"/>
          <w:sz w:val="20"/>
          <w:szCs w:val="20"/>
        </w:rPr>
      </w:pPr>
    </w:p>
    <w:p w:rsidR="00B84026" w:rsidRDefault="00B84026" w:rsidP="00B84026">
      <w:pPr>
        <w:pStyle w:val="NormalnyWeb"/>
        <w:spacing w:line="312" w:lineRule="atLeast"/>
        <w:ind w:left="4956" w:firstLine="708"/>
        <w:jc w:val="both"/>
        <w:rPr>
          <w:color w:val="000000"/>
          <w:sz w:val="20"/>
          <w:szCs w:val="20"/>
        </w:rPr>
      </w:pPr>
      <w:r w:rsidRPr="00B268B7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……………………</w:t>
      </w:r>
    </w:p>
    <w:p w:rsidR="00B84026" w:rsidRPr="006B1332" w:rsidRDefault="00B84026" w:rsidP="006B1332">
      <w:pPr>
        <w:pStyle w:val="NormalnyWeb"/>
        <w:spacing w:line="312" w:lineRule="atLeast"/>
        <w:ind w:left="283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B268B7">
        <w:rPr>
          <w:color w:val="000000"/>
          <w:sz w:val="20"/>
          <w:szCs w:val="20"/>
        </w:rPr>
        <w:t xml:space="preserve">podpis i pieczątka osoby upoważnionej </w:t>
      </w:r>
      <w:r>
        <w:rPr>
          <w:color w:val="000000"/>
          <w:sz w:val="20"/>
          <w:szCs w:val="20"/>
        </w:rPr>
        <w:t xml:space="preserve"> </w:t>
      </w:r>
      <w:r w:rsidRPr="00B268B7">
        <w:rPr>
          <w:color w:val="000000"/>
          <w:sz w:val="20"/>
          <w:szCs w:val="20"/>
        </w:rPr>
        <w:t xml:space="preserve">do reprezentowania </w:t>
      </w:r>
      <w:r w:rsidR="00D827C5">
        <w:rPr>
          <w:color w:val="000000"/>
          <w:sz w:val="20"/>
          <w:szCs w:val="20"/>
        </w:rPr>
        <w:t>Usługodawcy</w:t>
      </w:r>
    </w:p>
    <w:sectPr w:rsidR="00B84026" w:rsidRPr="006B1332" w:rsidSect="00EA57D7">
      <w:headerReference w:type="default" r:id="rId10"/>
      <w:footerReference w:type="default" r:id="rId11"/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2F" w:rsidRDefault="003F462F" w:rsidP="0005183D">
      <w:pPr>
        <w:spacing w:after="0" w:line="240" w:lineRule="auto"/>
      </w:pPr>
      <w:r>
        <w:separator/>
      </w:r>
    </w:p>
  </w:endnote>
  <w:endnote w:type="continuationSeparator" w:id="0">
    <w:p w:rsidR="003F462F" w:rsidRDefault="003F462F" w:rsidP="000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1218237858"/>
      <w:docPartObj>
        <w:docPartGallery w:val="Page Numbers (Bottom of Page)"/>
        <w:docPartUnique/>
      </w:docPartObj>
    </w:sdtPr>
    <w:sdtEndPr/>
    <w:sdtContent>
      <w:p w:rsidR="008A4AAF" w:rsidRPr="008A4AAF" w:rsidRDefault="008A4AAF" w:rsidP="008A4AAF">
        <w:pPr>
          <w:pStyle w:val="Default"/>
          <w:spacing w:line="276" w:lineRule="auto"/>
          <w:jc w:val="both"/>
          <w:rPr>
            <w:color w:val="auto"/>
            <w:sz w:val="20"/>
            <w:szCs w:val="20"/>
          </w:rPr>
        </w:pPr>
      </w:p>
      <w:p w:rsidR="00591180" w:rsidRDefault="00591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EB">
          <w:rPr>
            <w:noProof/>
          </w:rPr>
          <w:t>4</w:t>
        </w:r>
        <w:r>
          <w:fldChar w:fldCharType="end"/>
        </w:r>
      </w:p>
    </w:sdtContent>
  </w:sdt>
  <w:p w:rsidR="00D652A3" w:rsidRDefault="00D65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2F" w:rsidRDefault="003F462F" w:rsidP="0005183D">
      <w:pPr>
        <w:spacing w:after="0" w:line="240" w:lineRule="auto"/>
      </w:pPr>
      <w:r>
        <w:separator/>
      </w:r>
    </w:p>
  </w:footnote>
  <w:footnote w:type="continuationSeparator" w:id="0">
    <w:p w:rsidR="003F462F" w:rsidRDefault="003F462F" w:rsidP="0005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674"/>
      <w:gridCol w:w="2044"/>
      <w:gridCol w:w="2670"/>
    </w:tblGrid>
    <w:tr w:rsidR="00AF2377" w:rsidRPr="00CF2678" w:rsidTr="00BA7117">
      <w:tc>
        <w:tcPr>
          <w:tcW w:w="1035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B67D513" wp14:editId="696606DA">
                <wp:extent cx="1028700" cy="438150"/>
                <wp:effectExtent l="0" t="0" r="0" b="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A21C7F1" wp14:editId="4D002DDC">
                <wp:extent cx="1419225" cy="438150"/>
                <wp:effectExtent l="0" t="0" r="9525" b="0"/>
                <wp:docPr id="43" name="Obraz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ind w:left="-27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AEC2B70" wp14:editId="714B2B58">
                <wp:extent cx="962025" cy="438150"/>
                <wp:effectExtent l="0" t="0" r="9525" b="0"/>
                <wp:docPr id="44" name="Obraz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3" w:type="pct"/>
          <w:tcMar>
            <w:left w:w="0" w:type="dxa"/>
            <w:right w:w="0" w:type="dxa"/>
          </w:tcMar>
        </w:tcPr>
        <w:p w:rsidR="00AF2377" w:rsidRPr="00CF2678" w:rsidRDefault="00AF2377" w:rsidP="00AF2377">
          <w:pPr>
            <w:spacing w:after="0" w:line="240" w:lineRule="auto"/>
            <w:ind w:right="-1"/>
            <w:jc w:val="right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BCACFFE" wp14:editId="5E9A3B62">
                <wp:extent cx="1543050" cy="438150"/>
                <wp:effectExtent l="0" t="0" r="0" b="0"/>
                <wp:docPr id="45" name="Obraz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377" w:rsidRPr="00BA7117" w:rsidRDefault="00BA7117" w:rsidP="00BA7117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A7117">
      <w:rPr>
        <w:rFonts w:ascii="Times New Roman" w:hAnsi="Times New Roman" w:cs="Times New Roman"/>
        <w:sz w:val="20"/>
        <w:szCs w:val="20"/>
      </w:rPr>
      <w:t>Projekt współfinansowany przez Unię Europejską w ramach Europejskiego Funduszu Rozwoju Regionalnego</w:t>
    </w:r>
  </w:p>
  <w:p w:rsidR="0006085D" w:rsidRDefault="0006085D" w:rsidP="00AF2377">
    <w:pPr>
      <w:pStyle w:val="Default"/>
      <w:jc w:val="right"/>
      <w:rPr>
        <w:i/>
        <w:sz w:val="22"/>
        <w:szCs w:val="22"/>
      </w:rPr>
    </w:pPr>
  </w:p>
  <w:p w:rsidR="00591180" w:rsidRPr="00AF2377" w:rsidRDefault="00591180" w:rsidP="00AF23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35F"/>
    <w:multiLevelType w:val="hybridMultilevel"/>
    <w:tmpl w:val="DE9A3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10F"/>
    <w:multiLevelType w:val="multilevel"/>
    <w:tmpl w:val="849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4B4C"/>
    <w:multiLevelType w:val="hybridMultilevel"/>
    <w:tmpl w:val="0CF8E76A"/>
    <w:lvl w:ilvl="0" w:tplc="50541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B526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5F3E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B7490A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BA6"/>
    <w:multiLevelType w:val="hybridMultilevel"/>
    <w:tmpl w:val="45042F2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C1E6C45"/>
    <w:multiLevelType w:val="multilevel"/>
    <w:tmpl w:val="DE5882BC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Calibri" w:hint="default"/>
      </w:rPr>
    </w:lvl>
  </w:abstractNum>
  <w:abstractNum w:abstractNumId="7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523003"/>
    <w:multiLevelType w:val="multilevel"/>
    <w:tmpl w:val="DD50F5D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23676CCE"/>
    <w:multiLevelType w:val="multilevel"/>
    <w:tmpl w:val="85EC22DE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C555F1"/>
    <w:multiLevelType w:val="hybridMultilevel"/>
    <w:tmpl w:val="B72A7E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123F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1D5"/>
    <w:multiLevelType w:val="hybridMultilevel"/>
    <w:tmpl w:val="9244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715BF"/>
    <w:multiLevelType w:val="multilevel"/>
    <w:tmpl w:val="E6A4BA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316F2493"/>
    <w:multiLevelType w:val="hybridMultilevel"/>
    <w:tmpl w:val="A070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00629"/>
    <w:multiLevelType w:val="hybridMultilevel"/>
    <w:tmpl w:val="19BEDC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F605B1"/>
    <w:multiLevelType w:val="hybridMultilevel"/>
    <w:tmpl w:val="839EE3FA"/>
    <w:lvl w:ilvl="0" w:tplc="E45AF5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B8C90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D0AC2E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26490"/>
    <w:multiLevelType w:val="multilevel"/>
    <w:tmpl w:val="5954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812AA2"/>
    <w:multiLevelType w:val="multilevel"/>
    <w:tmpl w:val="6478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104CD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5E04A4"/>
    <w:multiLevelType w:val="multilevel"/>
    <w:tmpl w:val="5556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2276D"/>
    <w:multiLevelType w:val="multilevel"/>
    <w:tmpl w:val="DD50F5D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F8194B"/>
    <w:multiLevelType w:val="multilevel"/>
    <w:tmpl w:val="F1420D2E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9BC170F"/>
    <w:multiLevelType w:val="multilevel"/>
    <w:tmpl w:val="A7C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D4A2B"/>
    <w:multiLevelType w:val="multilevel"/>
    <w:tmpl w:val="4B5C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C35D72"/>
    <w:multiLevelType w:val="multilevel"/>
    <w:tmpl w:val="52D2D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8"/>
  </w:num>
  <w:num w:numId="5">
    <w:abstractNumId w:val="23"/>
  </w:num>
  <w:num w:numId="6">
    <w:abstractNumId w:val="7"/>
  </w:num>
  <w:num w:numId="7">
    <w:abstractNumId w:val="20"/>
  </w:num>
  <w:num w:numId="8">
    <w:abstractNumId w:val="25"/>
  </w:num>
  <w:num w:numId="9">
    <w:abstractNumId w:val="24"/>
  </w:num>
  <w:num w:numId="10">
    <w:abstractNumId w:val="15"/>
  </w:num>
  <w:num w:numId="11">
    <w:abstractNumId w:val="9"/>
  </w:num>
  <w:num w:numId="12">
    <w:abstractNumId w:val="2"/>
  </w:num>
  <w:num w:numId="13">
    <w:abstractNumId w:val="3"/>
  </w:num>
  <w:num w:numId="14">
    <w:abstractNumId w:val="13"/>
  </w:num>
  <w:num w:numId="15">
    <w:abstractNumId w:val="6"/>
  </w:num>
  <w:num w:numId="16">
    <w:abstractNumId w:val="19"/>
  </w:num>
  <w:num w:numId="17">
    <w:abstractNumId w:val="5"/>
  </w:num>
  <w:num w:numId="18">
    <w:abstractNumId w:val="16"/>
  </w:num>
  <w:num w:numId="19">
    <w:abstractNumId w:val="27"/>
  </w:num>
  <w:num w:numId="20">
    <w:abstractNumId w:val="22"/>
  </w:num>
  <w:num w:numId="21">
    <w:abstractNumId w:val="12"/>
  </w:num>
  <w:num w:numId="22">
    <w:abstractNumId w:val="17"/>
  </w:num>
  <w:num w:numId="23">
    <w:abstractNumId w:val="14"/>
  </w:num>
  <w:num w:numId="24">
    <w:abstractNumId w:val="21"/>
  </w:num>
  <w:num w:numId="25">
    <w:abstractNumId w:val="26"/>
  </w:num>
  <w:num w:numId="26">
    <w:abstractNumId w:val="1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3D"/>
    <w:rsid w:val="000209F2"/>
    <w:rsid w:val="000340F0"/>
    <w:rsid w:val="0003476B"/>
    <w:rsid w:val="00042009"/>
    <w:rsid w:val="000467DA"/>
    <w:rsid w:val="0004736D"/>
    <w:rsid w:val="0005183D"/>
    <w:rsid w:val="0006085D"/>
    <w:rsid w:val="00060EAB"/>
    <w:rsid w:val="000D3A79"/>
    <w:rsid w:val="00134AE5"/>
    <w:rsid w:val="001422B2"/>
    <w:rsid w:val="001650A4"/>
    <w:rsid w:val="001740A4"/>
    <w:rsid w:val="0018633F"/>
    <w:rsid w:val="001D757E"/>
    <w:rsid w:val="001F68D1"/>
    <w:rsid w:val="001F6F23"/>
    <w:rsid w:val="002167C7"/>
    <w:rsid w:val="0024663B"/>
    <w:rsid w:val="00261473"/>
    <w:rsid w:val="00270BFC"/>
    <w:rsid w:val="002739EF"/>
    <w:rsid w:val="00284B13"/>
    <w:rsid w:val="0028782E"/>
    <w:rsid w:val="002D610D"/>
    <w:rsid w:val="002D6290"/>
    <w:rsid w:val="002F7B73"/>
    <w:rsid w:val="00325580"/>
    <w:rsid w:val="003616EB"/>
    <w:rsid w:val="00367885"/>
    <w:rsid w:val="00380653"/>
    <w:rsid w:val="00384BA1"/>
    <w:rsid w:val="00390548"/>
    <w:rsid w:val="003929C1"/>
    <w:rsid w:val="003B210F"/>
    <w:rsid w:val="003C2724"/>
    <w:rsid w:val="003C47B8"/>
    <w:rsid w:val="003F462F"/>
    <w:rsid w:val="00403952"/>
    <w:rsid w:val="004161B3"/>
    <w:rsid w:val="004A046A"/>
    <w:rsid w:val="004C36E2"/>
    <w:rsid w:val="00500561"/>
    <w:rsid w:val="005242CD"/>
    <w:rsid w:val="00535F3A"/>
    <w:rsid w:val="005455F1"/>
    <w:rsid w:val="0054790F"/>
    <w:rsid w:val="005758EB"/>
    <w:rsid w:val="005775F2"/>
    <w:rsid w:val="00591180"/>
    <w:rsid w:val="005B15CA"/>
    <w:rsid w:val="005B5104"/>
    <w:rsid w:val="005E26C3"/>
    <w:rsid w:val="005E496A"/>
    <w:rsid w:val="005E5999"/>
    <w:rsid w:val="005E69F6"/>
    <w:rsid w:val="0061221A"/>
    <w:rsid w:val="00613CB2"/>
    <w:rsid w:val="00655E93"/>
    <w:rsid w:val="00662AB6"/>
    <w:rsid w:val="00687750"/>
    <w:rsid w:val="006B1332"/>
    <w:rsid w:val="006C0CE1"/>
    <w:rsid w:val="006D2266"/>
    <w:rsid w:val="006E3453"/>
    <w:rsid w:val="0072308B"/>
    <w:rsid w:val="00724FC3"/>
    <w:rsid w:val="00735184"/>
    <w:rsid w:val="00742F9A"/>
    <w:rsid w:val="00765879"/>
    <w:rsid w:val="00776E30"/>
    <w:rsid w:val="00777393"/>
    <w:rsid w:val="007A4715"/>
    <w:rsid w:val="007A6AC7"/>
    <w:rsid w:val="007B21AB"/>
    <w:rsid w:val="007C1D1A"/>
    <w:rsid w:val="007D0FB9"/>
    <w:rsid w:val="007E47D2"/>
    <w:rsid w:val="008344E4"/>
    <w:rsid w:val="00874CF4"/>
    <w:rsid w:val="008940E3"/>
    <w:rsid w:val="008A4AAF"/>
    <w:rsid w:val="008A5F63"/>
    <w:rsid w:val="008C35CD"/>
    <w:rsid w:val="008C4272"/>
    <w:rsid w:val="008E2F8A"/>
    <w:rsid w:val="00901A6D"/>
    <w:rsid w:val="00911A75"/>
    <w:rsid w:val="00933142"/>
    <w:rsid w:val="00944507"/>
    <w:rsid w:val="0095141A"/>
    <w:rsid w:val="00987C39"/>
    <w:rsid w:val="009E4B19"/>
    <w:rsid w:val="009F10C4"/>
    <w:rsid w:val="009F23B5"/>
    <w:rsid w:val="009F59ED"/>
    <w:rsid w:val="00A12668"/>
    <w:rsid w:val="00A30159"/>
    <w:rsid w:val="00A43D46"/>
    <w:rsid w:val="00A47DFF"/>
    <w:rsid w:val="00A57BE0"/>
    <w:rsid w:val="00A80DB3"/>
    <w:rsid w:val="00AD6599"/>
    <w:rsid w:val="00AF2377"/>
    <w:rsid w:val="00B0169D"/>
    <w:rsid w:val="00B12609"/>
    <w:rsid w:val="00B1592B"/>
    <w:rsid w:val="00B268B7"/>
    <w:rsid w:val="00B3378E"/>
    <w:rsid w:val="00B43CAA"/>
    <w:rsid w:val="00B84026"/>
    <w:rsid w:val="00BA7117"/>
    <w:rsid w:val="00BB2FE3"/>
    <w:rsid w:val="00BD3B86"/>
    <w:rsid w:val="00C177E3"/>
    <w:rsid w:val="00C34609"/>
    <w:rsid w:val="00C42F4E"/>
    <w:rsid w:val="00C447A5"/>
    <w:rsid w:val="00C57187"/>
    <w:rsid w:val="00C76671"/>
    <w:rsid w:val="00C95EEF"/>
    <w:rsid w:val="00CB5FB2"/>
    <w:rsid w:val="00CC2BDD"/>
    <w:rsid w:val="00CD01A1"/>
    <w:rsid w:val="00D0313E"/>
    <w:rsid w:val="00D107B5"/>
    <w:rsid w:val="00D24298"/>
    <w:rsid w:val="00D53400"/>
    <w:rsid w:val="00D61915"/>
    <w:rsid w:val="00D652A3"/>
    <w:rsid w:val="00D827C5"/>
    <w:rsid w:val="00D8310B"/>
    <w:rsid w:val="00E11AA3"/>
    <w:rsid w:val="00E2704F"/>
    <w:rsid w:val="00E4330A"/>
    <w:rsid w:val="00E43518"/>
    <w:rsid w:val="00EA57D7"/>
    <w:rsid w:val="00EA6233"/>
    <w:rsid w:val="00EC2653"/>
    <w:rsid w:val="00EC6596"/>
    <w:rsid w:val="00EE29AF"/>
    <w:rsid w:val="00EE3432"/>
    <w:rsid w:val="00F4524E"/>
    <w:rsid w:val="00F5505D"/>
    <w:rsid w:val="00F55C8D"/>
    <w:rsid w:val="00F61DF7"/>
    <w:rsid w:val="00F816BB"/>
    <w:rsid w:val="00F90403"/>
    <w:rsid w:val="00FD6CE9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15968"/>
  <w15:chartTrackingRefBased/>
  <w15:docId w15:val="{47D93F12-216C-4524-88E5-E46CD62A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43D46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5183D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183D"/>
    <w:pPr>
      <w:ind w:left="720"/>
      <w:contextualSpacing/>
    </w:pPr>
    <w:rPr>
      <w:rFonts w:eastAsiaTheme="minorEastAsia"/>
      <w:color w:val="auto"/>
      <w:lang w:eastAsia="pl-PL"/>
    </w:rPr>
  </w:style>
  <w:style w:type="table" w:styleId="Tabela-Siatka">
    <w:name w:val="Table Grid"/>
    <w:basedOn w:val="Standardowy"/>
    <w:uiPriority w:val="59"/>
    <w:rsid w:val="0005183D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qFormat/>
    <w:rsid w:val="0005183D"/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sid w:val="0005183D"/>
    <w:rPr>
      <w:rFonts w:ascii="Times New Roman" w:hAnsi="Times New Roman" w:cs="Times New Roman"/>
      <w:szCs w:val="24"/>
    </w:rPr>
  </w:style>
  <w:style w:type="character" w:customStyle="1" w:styleId="st">
    <w:name w:val="st"/>
    <w:basedOn w:val="Domylnaczcionkaakapitu"/>
    <w:qFormat/>
    <w:rsid w:val="0005183D"/>
  </w:style>
  <w:style w:type="character" w:customStyle="1" w:styleId="resize-text">
    <w:name w:val="resize-text"/>
    <w:basedOn w:val="Domylnaczcionkaakapitu"/>
    <w:qFormat/>
    <w:rsid w:val="0005183D"/>
  </w:style>
  <w:style w:type="paragraph" w:styleId="Stopka">
    <w:name w:val="footer"/>
    <w:basedOn w:val="Normalny"/>
    <w:link w:val="StopkaZnak"/>
    <w:uiPriority w:val="99"/>
    <w:unhideWhenUsed/>
    <w:rsid w:val="0005183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05183D"/>
    <w:rPr>
      <w:color w:val="00000A"/>
    </w:rPr>
  </w:style>
  <w:style w:type="paragraph" w:styleId="Tekstprzypisudolnego">
    <w:name w:val="footnote text"/>
    <w:basedOn w:val="Normalny"/>
    <w:link w:val="TekstprzypisudolnegoZnak"/>
    <w:unhideWhenUsed/>
    <w:rsid w:val="0005183D"/>
    <w:pPr>
      <w:spacing w:after="0" w:line="240" w:lineRule="auto"/>
    </w:pPr>
    <w:rPr>
      <w:rFonts w:ascii="Times New Roman" w:hAnsi="Times New Roman" w:cs="Times New Roman"/>
      <w:color w:val="auto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183D"/>
    <w:rPr>
      <w:color w:val="00000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5183D"/>
    <w:rPr>
      <w:vertAlign w:val="superscript"/>
    </w:rPr>
  </w:style>
  <w:style w:type="character" w:styleId="Hipercze">
    <w:name w:val="Hyperlink"/>
    <w:uiPriority w:val="99"/>
    <w:rsid w:val="00EC265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4B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0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A3"/>
    <w:rPr>
      <w:color w:val="00000A"/>
    </w:rPr>
  </w:style>
  <w:style w:type="paragraph" w:customStyle="1" w:styleId="Default">
    <w:name w:val="Default"/>
    <w:qFormat/>
    <w:rsid w:val="00AF23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qFormat/>
    <w:rsid w:val="00060EAB"/>
    <w:pPr>
      <w:spacing w:after="160" w:line="240" w:lineRule="auto"/>
    </w:pPr>
    <w:rPr>
      <w:rFonts w:ascii="Calibri" w:eastAsia="Calibri" w:hAnsi="Calibri" w:cs="Times New Roman"/>
      <w:color w:val="auto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060EAB"/>
    <w:rPr>
      <w:rFonts w:ascii="Calibri" w:eastAsia="Calibri" w:hAnsi="Calibri" w:cs="Times New Roman"/>
      <w:sz w:val="20"/>
      <w:szCs w:val="20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B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B13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B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142"/>
    <w:rPr>
      <w:rFonts w:ascii="Segoe UI" w:hAnsi="Segoe UI" w:cs="Segoe UI"/>
      <w:color w:val="00000A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F6F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no.pl/inteligentne-specjalizacje/uszczegolowienie-inteligentnych-specjalizacji-wojewodztwa-swietokrzyskie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79DD-3F77-4768-8009-097C0187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Kowalewska, Katarzyna</dc:creator>
  <cp:keywords/>
  <dc:description/>
  <cp:lastModifiedBy>Piras, Anna</cp:lastModifiedBy>
  <cp:revision>5</cp:revision>
  <cp:lastPrinted>2019-03-26T10:50:00Z</cp:lastPrinted>
  <dcterms:created xsi:type="dcterms:W3CDTF">2019-04-02T13:40:00Z</dcterms:created>
  <dcterms:modified xsi:type="dcterms:W3CDTF">2019-10-23T09:48:00Z</dcterms:modified>
</cp:coreProperties>
</file>